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A5E5" w14:textId="7AB9E75A" w:rsidR="002D6141" w:rsidRDefault="002D6141" w:rsidP="00682C9F">
      <w:pPr>
        <w:pStyle w:val="NoSpacing"/>
        <w:jc w:val="center"/>
        <w:rPr>
          <w:b/>
          <w:bCs/>
          <w:sz w:val="44"/>
          <w:szCs w:val="44"/>
        </w:rPr>
      </w:pPr>
      <w:r>
        <w:rPr>
          <w:noProof/>
        </w:rPr>
        <w:drawing>
          <wp:anchor distT="0" distB="0" distL="114300" distR="114300" simplePos="0" relativeHeight="251658240" behindDoc="0" locked="0" layoutInCell="1" allowOverlap="1" wp14:anchorId="48ED6EB7" wp14:editId="0DDDC031">
            <wp:simplePos x="0" y="0"/>
            <wp:positionH relativeFrom="column">
              <wp:posOffset>2343150</wp:posOffset>
            </wp:positionH>
            <wp:positionV relativeFrom="paragraph">
              <wp:posOffset>-133350</wp:posOffset>
            </wp:positionV>
            <wp:extent cx="1172845" cy="1057275"/>
            <wp:effectExtent l="0" t="0" r="8255"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057275"/>
                    </a:xfrm>
                    <a:prstGeom prst="rect">
                      <a:avLst/>
                    </a:prstGeom>
                    <a:noFill/>
                    <a:ln>
                      <a:noFill/>
                    </a:ln>
                  </pic:spPr>
                </pic:pic>
              </a:graphicData>
            </a:graphic>
          </wp:anchor>
        </w:drawing>
      </w:r>
    </w:p>
    <w:p w14:paraId="1B111E08" w14:textId="77777777" w:rsidR="002D6141" w:rsidRDefault="002D6141" w:rsidP="00682C9F">
      <w:pPr>
        <w:pStyle w:val="NoSpacing"/>
        <w:jc w:val="center"/>
        <w:rPr>
          <w:b/>
          <w:bCs/>
          <w:sz w:val="44"/>
          <w:szCs w:val="44"/>
        </w:rPr>
      </w:pPr>
    </w:p>
    <w:p w14:paraId="2C6A7FCD" w14:textId="77777777" w:rsidR="002D6141" w:rsidRDefault="002D6141" w:rsidP="00682C9F">
      <w:pPr>
        <w:pStyle w:val="NoSpacing"/>
        <w:jc w:val="center"/>
        <w:rPr>
          <w:b/>
          <w:bCs/>
          <w:sz w:val="44"/>
          <w:szCs w:val="44"/>
        </w:rPr>
      </w:pPr>
    </w:p>
    <w:p w14:paraId="6F4CBCDF" w14:textId="351CC97D" w:rsidR="00940F6D" w:rsidRDefault="00C46013" w:rsidP="00682C9F">
      <w:pPr>
        <w:pStyle w:val="NoSpacing"/>
        <w:jc w:val="center"/>
        <w:rPr>
          <w:b/>
          <w:bCs/>
          <w:sz w:val="44"/>
          <w:szCs w:val="44"/>
        </w:rPr>
      </w:pPr>
      <w:r>
        <w:rPr>
          <w:b/>
          <w:bCs/>
          <w:sz w:val="44"/>
          <w:szCs w:val="44"/>
        </w:rPr>
        <w:t>Author Guidance</w:t>
      </w:r>
      <w:r>
        <w:rPr>
          <w:b/>
          <w:bCs/>
          <w:sz w:val="44"/>
          <w:szCs w:val="44"/>
        </w:rPr>
        <w:br/>
        <w:t>for Double-Anonymized Peer Review</w:t>
      </w:r>
    </w:p>
    <w:p w14:paraId="6B104B0D" w14:textId="600DD16E" w:rsidR="00067A41" w:rsidRDefault="00067A41" w:rsidP="00682C9F">
      <w:pPr>
        <w:pStyle w:val="NoSpacing"/>
        <w:jc w:val="center"/>
        <w:rPr>
          <w:i/>
          <w:iCs/>
        </w:rPr>
      </w:pPr>
    </w:p>
    <w:p w14:paraId="0D284307" w14:textId="77777777" w:rsidR="002152BA" w:rsidRDefault="002152BA" w:rsidP="00682C9F">
      <w:pPr>
        <w:pStyle w:val="NoSpacing"/>
        <w:jc w:val="center"/>
        <w:rPr>
          <w:i/>
          <w:iCs/>
        </w:rPr>
      </w:pPr>
    </w:p>
    <w:p w14:paraId="13A5F12E" w14:textId="02589FA1" w:rsidR="0055739F" w:rsidRDefault="003D05BD" w:rsidP="002D6141">
      <w:pPr>
        <w:pStyle w:val="NoSpacing"/>
        <w:rPr>
          <w:sz w:val="36"/>
          <w:szCs w:val="36"/>
        </w:rPr>
      </w:pPr>
      <w:r w:rsidRPr="0055739F">
        <w:rPr>
          <w:i/>
          <w:iCs/>
          <w:sz w:val="36"/>
          <w:szCs w:val="36"/>
        </w:rPr>
        <w:t>JID Innovations</w:t>
      </w:r>
      <w:r w:rsidRPr="0055739F">
        <w:rPr>
          <w:sz w:val="36"/>
          <w:szCs w:val="36"/>
        </w:rPr>
        <w:t xml:space="preserve"> </w:t>
      </w:r>
      <w:r w:rsidR="00C90F56">
        <w:rPr>
          <w:sz w:val="36"/>
          <w:szCs w:val="36"/>
        </w:rPr>
        <w:t>performs</w:t>
      </w:r>
      <w:r w:rsidRPr="0055739F">
        <w:rPr>
          <w:sz w:val="36"/>
          <w:szCs w:val="36"/>
        </w:rPr>
        <w:t xml:space="preserve"> double-anonymized review, in which authors' identities are not disclosed to reviewer</w:t>
      </w:r>
      <w:r w:rsidR="0055739F">
        <w:rPr>
          <w:sz w:val="36"/>
          <w:szCs w:val="36"/>
        </w:rPr>
        <w:t>s</w:t>
      </w:r>
      <w:r w:rsidRPr="0055739F">
        <w:rPr>
          <w:sz w:val="36"/>
          <w:szCs w:val="36"/>
        </w:rPr>
        <w:t xml:space="preserve"> -- and reviewers' identities are not disclosed to authors.  This process is intended to provide a fairer review for submitting authors.  </w:t>
      </w:r>
    </w:p>
    <w:p w14:paraId="1BBF742B" w14:textId="77777777" w:rsidR="0055739F" w:rsidRDefault="0055739F" w:rsidP="002D6141">
      <w:pPr>
        <w:pStyle w:val="NoSpacing"/>
        <w:rPr>
          <w:sz w:val="36"/>
          <w:szCs w:val="36"/>
        </w:rPr>
      </w:pPr>
    </w:p>
    <w:p w14:paraId="24E8DC40" w14:textId="602237B1" w:rsidR="005C7CA3" w:rsidRPr="0055739F" w:rsidRDefault="006A3229" w:rsidP="002D6141">
      <w:pPr>
        <w:pStyle w:val="NoSpacing"/>
        <w:rPr>
          <w:sz w:val="36"/>
          <w:szCs w:val="36"/>
        </w:rPr>
      </w:pPr>
      <w:r w:rsidRPr="0055739F">
        <w:rPr>
          <w:sz w:val="36"/>
          <w:szCs w:val="36"/>
        </w:rPr>
        <w:t xml:space="preserve">This </w:t>
      </w:r>
      <w:r w:rsidR="003D2601" w:rsidRPr="0055739F">
        <w:rPr>
          <w:sz w:val="36"/>
          <w:szCs w:val="36"/>
        </w:rPr>
        <w:t>“Author Details Template”</w:t>
      </w:r>
      <w:r w:rsidRPr="0055739F">
        <w:rPr>
          <w:sz w:val="36"/>
          <w:szCs w:val="36"/>
        </w:rPr>
        <w:t xml:space="preserve"> is </w:t>
      </w:r>
      <w:r w:rsidR="005C7CA3" w:rsidRPr="0055739F">
        <w:rPr>
          <w:sz w:val="36"/>
          <w:szCs w:val="36"/>
        </w:rPr>
        <w:t xml:space="preserve">used </w:t>
      </w:r>
      <w:r w:rsidRPr="0055739F">
        <w:rPr>
          <w:sz w:val="36"/>
          <w:szCs w:val="36"/>
        </w:rPr>
        <w:t>to collect important author information that is not shared with external peer reviewers.</w:t>
      </w:r>
    </w:p>
    <w:p w14:paraId="4DD9C893" w14:textId="5CA023C1" w:rsidR="005C7CA3" w:rsidRDefault="005C7CA3" w:rsidP="002D6141">
      <w:pPr>
        <w:pStyle w:val="NoSpacing"/>
        <w:rPr>
          <w:i/>
          <w:iCs/>
          <w:sz w:val="36"/>
          <w:szCs w:val="36"/>
        </w:rPr>
      </w:pPr>
    </w:p>
    <w:p w14:paraId="35D2E158" w14:textId="066E745A" w:rsidR="008B4A51" w:rsidRPr="00C21058" w:rsidRDefault="00775D09" w:rsidP="002D6141">
      <w:pPr>
        <w:pStyle w:val="NoSpacing"/>
        <w:rPr>
          <w:sz w:val="36"/>
          <w:szCs w:val="36"/>
        </w:rPr>
      </w:pPr>
      <w:r w:rsidRPr="00C21058">
        <w:rPr>
          <w:sz w:val="36"/>
          <w:szCs w:val="36"/>
        </w:rPr>
        <w:t>P</w:t>
      </w:r>
      <w:r w:rsidR="00374C22" w:rsidRPr="00C21058">
        <w:rPr>
          <w:sz w:val="36"/>
          <w:szCs w:val="36"/>
        </w:rPr>
        <w:t xml:space="preserve">lease include the details below </w:t>
      </w:r>
      <w:r w:rsidR="00067A41" w:rsidRPr="00C21058">
        <w:rPr>
          <w:sz w:val="36"/>
          <w:szCs w:val="36"/>
          <w:u w:val="single"/>
        </w:rPr>
        <w:t>only</w:t>
      </w:r>
      <w:r w:rsidR="00067A41" w:rsidRPr="00C21058">
        <w:rPr>
          <w:sz w:val="36"/>
          <w:szCs w:val="36"/>
        </w:rPr>
        <w:t xml:space="preserve"> </w:t>
      </w:r>
      <w:r w:rsidR="00374C22" w:rsidRPr="00C21058">
        <w:rPr>
          <w:sz w:val="36"/>
          <w:szCs w:val="36"/>
        </w:rPr>
        <w:t xml:space="preserve">on this template.  </w:t>
      </w:r>
    </w:p>
    <w:p w14:paraId="1D15D92C" w14:textId="77777777" w:rsidR="002152BA" w:rsidRPr="00F85EC9" w:rsidRDefault="002152BA" w:rsidP="002D6141">
      <w:pPr>
        <w:pStyle w:val="NoSpacing"/>
        <w:rPr>
          <w:sz w:val="36"/>
          <w:szCs w:val="36"/>
        </w:rPr>
      </w:pPr>
    </w:p>
    <w:p w14:paraId="5A1BE555" w14:textId="66E00756" w:rsidR="00C21058" w:rsidRPr="00F85EC9" w:rsidRDefault="008B4A51" w:rsidP="002D6141">
      <w:pPr>
        <w:pStyle w:val="NoSpacing"/>
        <w:rPr>
          <w:sz w:val="36"/>
          <w:szCs w:val="36"/>
        </w:rPr>
      </w:pPr>
      <w:r w:rsidRPr="00F85EC9">
        <w:rPr>
          <w:sz w:val="36"/>
          <w:szCs w:val="36"/>
        </w:rPr>
        <w:t>Additionally, a</w:t>
      </w:r>
      <w:r w:rsidR="00374C22" w:rsidRPr="00F85EC9">
        <w:rPr>
          <w:sz w:val="36"/>
          <w:szCs w:val="36"/>
        </w:rPr>
        <w:t>ny identifying information should be remove</w:t>
      </w:r>
      <w:r w:rsidR="001417F6" w:rsidRPr="00F85EC9">
        <w:rPr>
          <w:sz w:val="36"/>
          <w:szCs w:val="36"/>
        </w:rPr>
        <w:t>d</w:t>
      </w:r>
      <w:r w:rsidR="00374C22" w:rsidRPr="00F85EC9">
        <w:rPr>
          <w:sz w:val="36"/>
          <w:szCs w:val="36"/>
        </w:rPr>
        <w:t xml:space="preserve"> from </w:t>
      </w:r>
      <w:r w:rsidR="00775D09" w:rsidRPr="00F85EC9">
        <w:rPr>
          <w:sz w:val="36"/>
          <w:szCs w:val="36"/>
        </w:rPr>
        <w:t xml:space="preserve">the </w:t>
      </w:r>
      <w:r w:rsidR="00374C22" w:rsidRPr="00F85EC9">
        <w:rPr>
          <w:sz w:val="36"/>
          <w:szCs w:val="36"/>
        </w:rPr>
        <w:t>manuscript text.</w:t>
      </w:r>
      <w:r w:rsidR="00AF33E7" w:rsidRPr="00F85EC9">
        <w:rPr>
          <w:sz w:val="36"/>
          <w:szCs w:val="36"/>
        </w:rPr>
        <w:t xml:space="preserve">  For example, when referring to your own previous work, say “</w:t>
      </w:r>
      <w:r w:rsidR="00AF33E7" w:rsidRPr="00F03ACE">
        <w:rPr>
          <w:sz w:val="36"/>
          <w:szCs w:val="36"/>
          <w:u w:val="single"/>
        </w:rPr>
        <w:t>Jones et al</w:t>
      </w:r>
      <w:r w:rsidR="00D42885">
        <w:rPr>
          <w:sz w:val="36"/>
          <w:szCs w:val="36"/>
          <w:u w:val="single"/>
        </w:rPr>
        <w:t>.</w:t>
      </w:r>
      <w:r w:rsidR="00AF33E7" w:rsidRPr="00F85EC9">
        <w:rPr>
          <w:sz w:val="36"/>
          <w:szCs w:val="36"/>
        </w:rPr>
        <w:t xml:space="preserve"> (2002) have previously shown …” instead of “</w:t>
      </w:r>
      <w:r w:rsidR="00AF33E7" w:rsidRPr="00F03ACE">
        <w:rPr>
          <w:sz w:val="36"/>
          <w:szCs w:val="36"/>
          <w:u w:val="single"/>
        </w:rPr>
        <w:t>We</w:t>
      </w:r>
      <w:r w:rsidR="00AF33E7" w:rsidRPr="00F85EC9">
        <w:rPr>
          <w:sz w:val="36"/>
          <w:szCs w:val="36"/>
        </w:rPr>
        <w:t xml:space="preserve"> have previously shown (Jones et al</w:t>
      </w:r>
      <w:r w:rsidR="00D42885">
        <w:rPr>
          <w:sz w:val="36"/>
          <w:szCs w:val="36"/>
        </w:rPr>
        <w:t>.</w:t>
      </w:r>
      <w:r w:rsidR="00AF33E7" w:rsidRPr="00F85EC9">
        <w:rPr>
          <w:sz w:val="36"/>
          <w:szCs w:val="36"/>
        </w:rPr>
        <w:t>, 2002).”</w:t>
      </w:r>
    </w:p>
    <w:p w14:paraId="4AB7BB72" w14:textId="10D3158A" w:rsidR="000E4BD2" w:rsidRDefault="000E4BD2" w:rsidP="002D6141">
      <w:r>
        <w:br w:type="page"/>
      </w:r>
    </w:p>
    <w:p w14:paraId="0CEE1A4A" w14:textId="77777777" w:rsidR="00C46013" w:rsidRDefault="00C46013" w:rsidP="00682C9F">
      <w:pPr>
        <w:pStyle w:val="NoSpacing"/>
        <w:jc w:val="center"/>
      </w:pPr>
    </w:p>
    <w:p w14:paraId="3E112F22" w14:textId="62590458" w:rsidR="00C46013" w:rsidRPr="000E4BD2" w:rsidRDefault="000E4BD2" w:rsidP="00682C9F">
      <w:pPr>
        <w:pStyle w:val="NoSpacing"/>
        <w:jc w:val="center"/>
        <w:rPr>
          <w:b/>
          <w:bCs/>
          <w:sz w:val="44"/>
          <w:szCs w:val="44"/>
        </w:rPr>
      </w:pPr>
      <w:r w:rsidRPr="000E4BD2">
        <w:rPr>
          <w:b/>
          <w:bCs/>
          <w:sz w:val="44"/>
          <w:szCs w:val="44"/>
        </w:rPr>
        <w:t>Author Details</w:t>
      </w:r>
    </w:p>
    <w:p w14:paraId="3A5AE480" w14:textId="77777777" w:rsidR="00374C22" w:rsidRDefault="00374C22" w:rsidP="00682C9F">
      <w:pPr>
        <w:pStyle w:val="NoSpacing"/>
        <w:jc w:val="center"/>
      </w:pPr>
    </w:p>
    <w:p w14:paraId="451FCB6F" w14:textId="77777777" w:rsidR="00682C9F" w:rsidRDefault="00682C9F" w:rsidP="00940F6D">
      <w:pPr>
        <w:pStyle w:val="NoSpacing"/>
        <w:rPr>
          <w:b/>
          <w:bCs/>
          <w:sz w:val="28"/>
          <w:szCs w:val="28"/>
        </w:rPr>
      </w:pPr>
      <w:r>
        <w:rPr>
          <w:b/>
          <w:bCs/>
          <w:sz w:val="28"/>
          <w:szCs w:val="28"/>
        </w:rPr>
        <w:t>Manuscript Title:</w:t>
      </w:r>
    </w:p>
    <w:p w14:paraId="0B6230C6" w14:textId="77777777" w:rsidR="00682C9F" w:rsidRDefault="00682C9F" w:rsidP="00940F6D">
      <w:pPr>
        <w:pStyle w:val="NoSpacing"/>
        <w:rPr>
          <w:b/>
          <w:bCs/>
          <w:sz w:val="28"/>
          <w:szCs w:val="28"/>
        </w:rPr>
      </w:pPr>
    </w:p>
    <w:p w14:paraId="039AFE01" w14:textId="4BEB4639" w:rsidR="00682C9F" w:rsidRDefault="00682C9F" w:rsidP="00940F6D">
      <w:pPr>
        <w:pStyle w:val="NoSpacing"/>
        <w:rPr>
          <w:b/>
          <w:bCs/>
          <w:sz w:val="28"/>
          <w:szCs w:val="28"/>
        </w:rPr>
      </w:pPr>
    </w:p>
    <w:p w14:paraId="1BF1DBFD" w14:textId="77777777" w:rsidR="000E14E7" w:rsidRDefault="000E14E7" w:rsidP="00940F6D">
      <w:pPr>
        <w:pStyle w:val="NoSpacing"/>
        <w:rPr>
          <w:b/>
          <w:bCs/>
          <w:sz w:val="28"/>
          <w:szCs w:val="28"/>
        </w:rPr>
      </w:pPr>
    </w:p>
    <w:p w14:paraId="4685C210" w14:textId="7500B40D" w:rsidR="0F60D2B2" w:rsidRDefault="0F60D2B2" w:rsidP="0F60D2B2">
      <w:pPr>
        <w:pStyle w:val="NoSpacing"/>
        <w:rPr>
          <w:b/>
          <w:bCs/>
          <w:sz w:val="28"/>
          <w:szCs w:val="28"/>
        </w:rPr>
      </w:pPr>
    </w:p>
    <w:p w14:paraId="560125A6" w14:textId="5CF9AC1E" w:rsidR="333A846E" w:rsidRDefault="333A846E" w:rsidP="0F60D2B2">
      <w:pPr>
        <w:pStyle w:val="NoSpacing"/>
        <w:rPr>
          <w:b/>
          <w:bCs/>
          <w:sz w:val="28"/>
          <w:szCs w:val="28"/>
        </w:rPr>
      </w:pPr>
      <w:r w:rsidRPr="0F60D2B2">
        <w:rPr>
          <w:b/>
          <w:bCs/>
          <w:sz w:val="28"/>
          <w:szCs w:val="28"/>
        </w:rPr>
        <w:t xml:space="preserve">Short title: </w:t>
      </w:r>
    </w:p>
    <w:p w14:paraId="1107FF20" w14:textId="458D2A15" w:rsidR="333A846E" w:rsidRDefault="333A846E" w:rsidP="0F60D2B2">
      <w:pPr>
        <w:pStyle w:val="NoSpacing"/>
        <w:rPr>
          <w:i/>
          <w:iCs/>
        </w:rPr>
      </w:pPr>
      <w:r w:rsidRPr="0F60D2B2">
        <w:rPr>
          <w:rFonts w:eastAsiaTheme="minorEastAsia"/>
          <w:i/>
          <w:iCs/>
        </w:rPr>
        <w:t>60 characters or less including spaces</w:t>
      </w:r>
    </w:p>
    <w:p w14:paraId="185EA5D0" w14:textId="28B416B6" w:rsidR="0F60D2B2" w:rsidRDefault="0F60D2B2" w:rsidP="0F60D2B2">
      <w:pPr>
        <w:pStyle w:val="NoSpacing"/>
        <w:rPr>
          <w:b/>
          <w:bCs/>
          <w:sz w:val="28"/>
          <w:szCs w:val="28"/>
        </w:rPr>
      </w:pPr>
    </w:p>
    <w:p w14:paraId="21D0F4B2" w14:textId="4A3E866C" w:rsidR="0F60D2B2" w:rsidRDefault="0F60D2B2" w:rsidP="0F60D2B2">
      <w:pPr>
        <w:pStyle w:val="NoSpacing"/>
        <w:rPr>
          <w:b/>
          <w:bCs/>
          <w:sz w:val="28"/>
          <w:szCs w:val="28"/>
        </w:rPr>
      </w:pPr>
    </w:p>
    <w:p w14:paraId="77131BDA" w14:textId="67860A65" w:rsidR="0F60D2B2" w:rsidRDefault="0F60D2B2" w:rsidP="0F60D2B2">
      <w:pPr>
        <w:pStyle w:val="NoSpacing"/>
        <w:rPr>
          <w:b/>
          <w:bCs/>
          <w:sz w:val="28"/>
          <w:szCs w:val="28"/>
        </w:rPr>
      </w:pPr>
    </w:p>
    <w:p w14:paraId="29FCCC0A" w14:textId="50F5DFE4" w:rsidR="00940F6D" w:rsidRPr="00940F6D" w:rsidRDefault="00940F6D" w:rsidP="00940F6D">
      <w:pPr>
        <w:pStyle w:val="NoSpacing"/>
        <w:rPr>
          <w:b/>
          <w:bCs/>
          <w:sz w:val="28"/>
          <w:szCs w:val="28"/>
        </w:rPr>
      </w:pPr>
      <w:r w:rsidRPr="00940F6D">
        <w:rPr>
          <w:b/>
          <w:bCs/>
          <w:sz w:val="28"/>
          <w:szCs w:val="28"/>
        </w:rPr>
        <w:t>Author names and affiliations:</w:t>
      </w:r>
    </w:p>
    <w:p w14:paraId="3F2E12F8" w14:textId="6CF856D0" w:rsidR="00940F6D" w:rsidRDefault="00940F6D" w:rsidP="00940F6D">
      <w:pPr>
        <w:pStyle w:val="NoSpacing"/>
      </w:pPr>
    </w:p>
    <w:p w14:paraId="771E2627" w14:textId="5AAAB07C" w:rsidR="00940F6D" w:rsidRDefault="00940F6D" w:rsidP="00940F6D">
      <w:pPr>
        <w:pStyle w:val="NoSpacing"/>
      </w:pPr>
    </w:p>
    <w:p w14:paraId="61416ADF" w14:textId="25ADE772" w:rsidR="00940F6D" w:rsidRDefault="00940F6D" w:rsidP="00940F6D">
      <w:pPr>
        <w:pStyle w:val="NoSpacing"/>
      </w:pPr>
    </w:p>
    <w:p w14:paraId="1B94D29D" w14:textId="37608E7A" w:rsidR="00940F6D" w:rsidRDefault="00940F6D" w:rsidP="00940F6D">
      <w:pPr>
        <w:pStyle w:val="NoSpacing"/>
      </w:pPr>
    </w:p>
    <w:p w14:paraId="6534D520" w14:textId="36E116B9" w:rsidR="00940F6D" w:rsidRDefault="00940F6D" w:rsidP="00940F6D">
      <w:pPr>
        <w:pStyle w:val="NoSpacing"/>
      </w:pPr>
    </w:p>
    <w:p w14:paraId="69645013" w14:textId="4860C5AA" w:rsidR="00940F6D" w:rsidRDefault="00940F6D" w:rsidP="00940F6D">
      <w:pPr>
        <w:pStyle w:val="NoSpacing"/>
      </w:pPr>
    </w:p>
    <w:p w14:paraId="438BDFA7" w14:textId="680FDBCA" w:rsidR="00940F6D" w:rsidRDefault="00940F6D" w:rsidP="00940F6D">
      <w:pPr>
        <w:pStyle w:val="NoSpacing"/>
      </w:pPr>
    </w:p>
    <w:p w14:paraId="436FB138" w14:textId="2EEE8D35" w:rsidR="00940F6D" w:rsidRDefault="00940F6D" w:rsidP="00940F6D">
      <w:pPr>
        <w:pStyle w:val="NoSpacing"/>
      </w:pPr>
    </w:p>
    <w:p w14:paraId="10ABF842" w14:textId="305FB2D3" w:rsidR="00940F6D" w:rsidRDefault="00940F6D" w:rsidP="00940F6D">
      <w:pPr>
        <w:pStyle w:val="NoSpacing"/>
      </w:pPr>
    </w:p>
    <w:p w14:paraId="625C20FE" w14:textId="62B0F4A4" w:rsidR="00940F6D" w:rsidRPr="00940F6D" w:rsidRDefault="00940F6D" w:rsidP="00940F6D">
      <w:pPr>
        <w:pStyle w:val="NoSpacing"/>
        <w:rPr>
          <w:b/>
          <w:bCs/>
          <w:sz w:val="28"/>
          <w:szCs w:val="28"/>
        </w:rPr>
      </w:pPr>
      <w:r w:rsidRPr="00940F6D">
        <w:rPr>
          <w:b/>
          <w:bCs/>
          <w:sz w:val="28"/>
          <w:szCs w:val="28"/>
        </w:rPr>
        <w:t>Corresponding Author name and contact information:</w:t>
      </w:r>
    </w:p>
    <w:p w14:paraId="398706B6" w14:textId="05310EED" w:rsidR="00940F6D" w:rsidRPr="008F6E06" w:rsidRDefault="008F6E06" w:rsidP="00940F6D">
      <w:pPr>
        <w:pStyle w:val="NoSpacing"/>
        <w:rPr>
          <w:i/>
          <w:iCs/>
        </w:rPr>
      </w:pPr>
      <w:r w:rsidRPr="008F6E06">
        <w:rPr>
          <w:i/>
          <w:iCs/>
        </w:rPr>
        <w:t xml:space="preserve">Journal policy allows ONE corresponding author for published articles. If specific authors are to be addressed concerning </w:t>
      </w:r>
      <w:proofErr w:type="gramStart"/>
      <w:r w:rsidRPr="008F6E06">
        <w:rPr>
          <w:i/>
          <w:iCs/>
        </w:rPr>
        <w:t>particular aspects</w:t>
      </w:r>
      <w:proofErr w:type="gramEnd"/>
      <w:r w:rsidRPr="008F6E06">
        <w:rPr>
          <w:i/>
          <w:iCs/>
        </w:rPr>
        <w:t xml:space="preserve"> of the published work, this may be indicated in the Acknowledgments section.</w:t>
      </w:r>
      <w:r w:rsidR="004E2623">
        <w:rPr>
          <w:i/>
          <w:iCs/>
        </w:rPr>
        <w:t xml:space="preserve">  Please include a single author’s name, institutional address, and email.  We also offer the option to publish the corresponding author’s Twitter handle with the other contact information.</w:t>
      </w:r>
    </w:p>
    <w:p w14:paraId="3D7598C0" w14:textId="6371DEC8" w:rsidR="008F6E06" w:rsidRDefault="008F6E06" w:rsidP="00940F6D">
      <w:pPr>
        <w:pStyle w:val="NoSpacing"/>
      </w:pPr>
    </w:p>
    <w:p w14:paraId="227C811D" w14:textId="1D7202F0" w:rsidR="008F6E06" w:rsidRDefault="008F6E06" w:rsidP="00940F6D">
      <w:pPr>
        <w:pStyle w:val="NoSpacing"/>
      </w:pPr>
    </w:p>
    <w:p w14:paraId="39E77D04" w14:textId="00B3D567" w:rsidR="008F6E06" w:rsidRDefault="008F6E06" w:rsidP="00940F6D">
      <w:pPr>
        <w:pStyle w:val="NoSpacing"/>
      </w:pPr>
    </w:p>
    <w:p w14:paraId="0E0E86D2" w14:textId="77777777" w:rsidR="008F6E06" w:rsidRDefault="008F6E06" w:rsidP="00940F6D">
      <w:pPr>
        <w:pStyle w:val="NoSpacing"/>
      </w:pPr>
    </w:p>
    <w:p w14:paraId="20029B8D" w14:textId="77777777" w:rsidR="008F6E06" w:rsidRDefault="008F6E06" w:rsidP="00940F6D">
      <w:pPr>
        <w:pStyle w:val="NoSpacing"/>
      </w:pPr>
    </w:p>
    <w:p w14:paraId="5BB39E42" w14:textId="14CB270A" w:rsidR="008F6E06" w:rsidRDefault="008F6E06" w:rsidP="00940F6D">
      <w:pPr>
        <w:pStyle w:val="NoSpacing"/>
      </w:pPr>
    </w:p>
    <w:p w14:paraId="7687C244" w14:textId="3906748E" w:rsidR="008F6E06" w:rsidRPr="00682C9F" w:rsidRDefault="008F6E06" w:rsidP="008F6E06">
      <w:pPr>
        <w:pStyle w:val="NoSpacing"/>
        <w:rPr>
          <w:b/>
          <w:bCs/>
          <w:sz w:val="28"/>
          <w:szCs w:val="28"/>
        </w:rPr>
      </w:pPr>
      <w:r>
        <w:rPr>
          <w:b/>
          <w:bCs/>
          <w:sz w:val="28"/>
          <w:szCs w:val="28"/>
        </w:rPr>
        <w:t xml:space="preserve">Author </w:t>
      </w:r>
      <w:proofErr w:type="spellStart"/>
      <w:r>
        <w:rPr>
          <w:b/>
          <w:bCs/>
          <w:sz w:val="28"/>
          <w:szCs w:val="28"/>
        </w:rPr>
        <w:t>ORCiDs</w:t>
      </w:r>
      <w:proofErr w:type="spellEnd"/>
      <w:r w:rsidRPr="00682C9F">
        <w:rPr>
          <w:b/>
          <w:bCs/>
          <w:sz w:val="28"/>
          <w:szCs w:val="28"/>
        </w:rPr>
        <w:t xml:space="preserve">: </w:t>
      </w:r>
    </w:p>
    <w:p w14:paraId="29822625" w14:textId="7025887D" w:rsidR="008F6E06" w:rsidRPr="008F6E06" w:rsidRDefault="008F6E06" w:rsidP="008F6E06">
      <w:pPr>
        <w:pStyle w:val="NoSpacing"/>
        <w:rPr>
          <w:i/>
          <w:iCs/>
        </w:rPr>
      </w:pPr>
      <w:proofErr w:type="spellStart"/>
      <w:r w:rsidRPr="008F6E06">
        <w:rPr>
          <w:i/>
          <w:iCs/>
        </w:rPr>
        <w:t>ORCiD</w:t>
      </w:r>
      <w:proofErr w:type="spellEnd"/>
      <w:r w:rsidRPr="008F6E06">
        <w:rPr>
          <w:i/>
          <w:iCs/>
        </w:rPr>
        <w:t xml:space="preserve"> identification numbers are required for all authors (for more information visit </w:t>
      </w:r>
      <w:hyperlink r:id="rId10" w:history="1">
        <w:r w:rsidRPr="008F6E06">
          <w:rPr>
            <w:rStyle w:val="Hyperlink"/>
            <w:i/>
            <w:iCs/>
          </w:rPr>
          <w:t>https://ORCiD.org</w:t>
        </w:r>
      </w:hyperlink>
      <w:r w:rsidRPr="008F6E06">
        <w:rPr>
          <w:i/>
          <w:iCs/>
        </w:rPr>
        <w:t xml:space="preserve">). We require the corresponding author's </w:t>
      </w:r>
      <w:proofErr w:type="spellStart"/>
      <w:r w:rsidRPr="008F6E06">
        <w:rPr>
          <w:i/>
          <w:iCs/>
        </w:rPr>
        <w:t>ORCiD</w:t>
      </w:r>
      <w:proofErr w:type="spellEnd"/>
      <w:r w:rsidRPr="008F6E06">
        <w:rPr>
          <w:i/>
          <w:iCs/>
        </w:rPr>
        <w:t xml:space="preserve"> to be linked to their author account in the submission system, and we recommend that each author do the same (see our </w:t>
      </w:r>
      <w:hyperlink r:id="rId11" w:history="1">
        <w:r w:rsidRPr="008F6E06">
          <w:rPr>
            <w:rStyle w:val="Hyperlink"/>
            <w:i/>
            <w:iCs/>
          </w:rPr>
          <w:t>guidance here</w:t>
        </w:r>
      </w:hyperlink>
      <w:r w:rsidRPr="008F6E06">
        <w:rPr>
          <w:i/>
          <w:iCs/>
        </w:rPr>
        <w:t>).</w:t>
      </w:r>
    </w:p>
    <w:p w14:paraId="3DF3AE2A" w14:textId="486D58D9" w:rsidR="00940F6D" w:rsidRDefault="00940F6D" w:rsidP="00940F6D">
      <w:pPr>
        <w:pStyle w:val="NoSpacing"/>
      </w:pPr>
    </w:p>
    <w:p w14:paraId="25F663A3" w14:textId="1F162A98" w:rsidR="00940F6D" w:rsidRDefault="00940F6D" w:rsidP="00940F6D">
      <w:pPr>
        <w:pStyle w:val="NoSpacing"/>
      </w:pPr>
    </w:p>
    <w:p w14:paraId="306CCFCD" w14:textId="5E56D4D2" w:rsidR="008F6E06" w:rsidRDefault="008F6E06" w:rsidP="00940F6D">
      <w:pPr>
        <w:pStyle w:val="NoSpacing"/>
      </w:pPr>
    </w:p>
    <w:p w14:paraId="442F59E9" w14:textId="67992B17" w:rsidR="008F6E06" w:rsidRDefault="008F6E06" w:rsidP="00940F6D">
      <w:pPr>
        <w:pStyle w:val="NoSpacing"/>
      </w:pPr>
    </w:p>
    <w:p w14:paraId="7A16FD53" w14:textId="5F014F8A" w:rsidR="008F6E06" w:rsidRDefault="008F6E06" w:rsidP="00940F6D">
      <w:pPr>
        <w:pStyle w:val="NoSpacing"/>
      </w:pPr>
    </w:p>
    <w:p w14:paraId="50553AAC" w14:textId="77777777" w:rsidR="008F6E06" w:rsidRDefault="008F6E06" w:rsidP="00940F6D">
      <w:pPr>
        <w:pStyle w:val="NoSpacing"/>
      </w:pPr>
    </w:p>
    <w:p w14:paraId="3106944F" w14:textId="77777777" w:rsidR="00162C16" w:rsidRDefault="00162C16" w:rsidP="00940F6D">
      <w:pPr>
        <w:pStyle w:val="NoSpacing"/>
        <w:rPr>
          <w:b/>
          <w:bCs/>
          <w:sz w:val="28"/>
          <w:szCs w:val="28"/>
        </w:rPr>
      </w:pPr>
    </w:p>
    <w:p w14:paraId="2C29AF15" w14:textId="40DB1D79" w:rsidR="00682C9F" w:rsidRDefault="00940F6D" w:rsidP="00940F6D">
      <w:pPr>
        <w:pStyle w:val="NoSpacing"/>
      </w:pPr>
      <w:r w:rsidRPr="00682C9F">
        <w:rPr>
          <w:b/>
          <w:bCs/>
          <w:sz w:val="28"/>
          <w:szCs w:val="28"/>
        </w:rPr>
        <w:t xml:space="preserve">Author </w:t>
      </w:r>
      <w:r w:rsidR="009A47CF">
        <w:rPr>
          <w:b/>
          <w:bCs/>
          <w:sz w:val="28"/>
          <w:szCs w:val="28"/>
        </w:rPr>
        <w:t>C</w:t>
      </w:r>
      <w:r w:rsidRPr="00682C9F">
        <w:rPr>
          <w:b/>
          <w:bCs/>
          <w:sz w:val="28"/>
          <w:szCs w:val="28"/>
        </w:rPr>
        <w:t>ontribution</w:t>
      </w:r>
      <w:r w:rsidR="00682C9F">
        <w:rPr>
          <w:b/>
          <w:bCs/>
          <w:sz w:val="28"/>
          <w:szCs w:val="28"/>
        </w:rPr>
        <w:t>s:</w:t>
      </w:r>
    </w:p>
    <w:p w14:paraId="7EF076BC" w14:textId="6D53785C" w:rsidR="00940F6D" w:rsidRPr="008F6E06" w:rsidRDefault="008F6E06" w:rsidP="00940F6D">
      <w:pPr>
        <w:pStyle w:val="NoSpacing"/>
        <w:rPr>
          <w:i/>
          <w:iCs/>
        </w:rPr>
      </w:pPr>
      <w:r>
        <w:rPr>
          <w:i/>
          <w:iCs/>
        </w:rPr>
        <w:t>The Journal</w:t>
      </w:r>
      <w:r w:rsidR="009A47CF" w:rsidRPr="008F6E06">
        <w:rPr>
          <w:i/>
          <w:iCs/>
        </w:rPr>
        <w:t xml:space="preserve"> </w:t>
      </w:r>
      <w:r w:rsidR="00940F6D" w:rsidRPr="008F6E06">
        <w:rPr>
          <w:i/>
          <w:iCs/>
        </w:rPr>
        <w:t xml:space="preserve">uses the </w:t>
      </w:r>
      <w:proofErr w:type="spellStart"/>
      <w:r w:rsidR="00940F6D" w:rsidRPr="008F6E06">
        <w:rPr>
          <w:i/>
          <w:iCs/>
        </w:rPr>
        <w:t>CRediT</w:t>
      </w:r>
      <w:proofErr w:type="spellEnd"/>
      <w:r w:rsidR="00940F6D" w:rsidRPr="008F6E06">
        <w:rPr>
          <w:i/>
          <w:iCs/>
        </w:rPr>
        <w:t xml:space="preserve"> taxonomy to define author contributions.  Each author should be assigned a defined role that describes their contributions. Please use the following format:</w:t>
      </w:r>
      <w:r w:rsidR="00940F6D" w:rsidRPr="008F6E06">
        <w:rPr>
          <w:i/>
          <w:iCs/>
        </w:rPr>
        <w:br/>
        <w:t xml:space="preserve">Conceptualization:  AB, CD, EF; Data curation: CD, AB, DC; etc.  For more information and our preferred format visit </w:t>
      </w:r>
      <w:hyperlink r:id="rId12" w:tgtFrame="_blank" w:history="1">
        <w:r w:rsidR="00940F6D" w:rsidRPr="008F6E06">
          <w:rPr>
            <w:rStyle w:val="Hyperlink"/>
            <w:i/>
            <w:iCs/>
          </w:rPr>
          <w:t>https://casrai.org/credit</w:t>
        </w:r>
      </w:hyperlink>
      <w:r w:rsidR="00940F6D" w:rsidRPr="008F6E06">
        <w:rPr>
          <w:i/>
          <w:iCs/>
        </w:rPr>
        <w:t>:</w:t>
      </w:r>
    </w:p>
    <w:p w14:paraId="539E4A31" w14:textId="77777777" w:rsidR="00940F6D" w:rsidRDefault="00940F6D" w:rsidP="00940F6D">
      <w:pPr>
        <w:pStyle w:val="NoSpacing"/>
      </w:pPr>
    </w:p>
    <w:p w14:paraId="5A7A18B3" w14:textId="19128371" w:rsidR="00940F6D" w:rsidRDefault="00940F6D" w:rsidP="00940F6D">
      <w:pPr>
        <w:pStyle w:val="NoSpacing"/>
      </w:pPr>
    </w:p>
    <w:p w14:paraId="7649358D" w14:textId="32FAE4A2" w:rsidR="00940F6D" w:rsidRDefault="00940F6D" w:rsidP="00940F6D">
      <w:pPr>
        <w:pStyle w:val="NoSpacing"/>
      </w:pPr>
    </w:p>
    <w:p w14:paraId="5E21E8ED" w14:textId="55F1B047" w:rsidR="00682C9F" w:rsidRDefault="00682C9F" w:rsidP="00940F6D">
      <w:pPr>
        <w:pStyle w:val="NoSpacing"/>
      </w:pPr>
    </w:p>
    <w:p w14:paraId="34046803" w14:textId="77777777" w:rsidR="00682C9F" w:rsidRDefault="00682C9F" w:rsidP="00940F6D">
      <w:pPr>
        <w:pStyle w:val="NoSpacing"/>
      </w:pPr>
    </w:p>
    <w:p w14:paraId="1E7994C3" w14:textId="3968F8C5" w:rsidR="008F6E06" w:rsidRPr="00682C9F" w:rsidRDefault="008F6E06" w:rsidP="008F6E06">
      <w:pPr>
        <w:pStyle w:val="NoSpacing"/>
        <w:rPr>
          <w:b/>
          <w:bCs/>
          <w:sz w:val="28"/>
          <w:szCs w:val="28"/>
        </w:rPr>
      </w:pPr>
      <w:r>
        <w:rPr>
          <w:b/>
          <w:bCs/>
          <w:sz w:val="28"/>
          <w:szCs w:val="28"/>
        </w:rPr>
        <w:t>Data Availability Statement:</w:t>
      </w:r>
    </w:p>
    <w:p w14:paraId="614542D9" w14:textId="18107F2B" w:rsidR="00940F6D" w:rsidRPr="000E14E7" w:rsidRDefault="008F6E06" w:rsidP="00940F6D">
      <w:pPr>
        <w:pStyle w:val="NoSpacing"/>
        <w:rPr>
          <w:i/>
          <w:iCs/>
        </w:rPr>
      </w:pPr>
      <w:r w:rsidRPr="000E14E7">
        <w:rPr>
          <w:i/>
          <w:iCs/>
        </w:rPr>
        <w:t>Primary research data should be made available free of charge to all researchers wherever possible and with minimal reuse restrictions.  Describe the availability of the minimal dataset that would be necessary to interpret, replicate and build upon the current submission.  The “Data Availability Statement” should be presented as follows</w:t>
      </w:r>
      <w:proofErr w:type="gramStart"/>
      <w:r w:rsidRPr="000E14E7">
        <w:rPr>
          <w:i/>
          <w:iCs/>
        </w:rPr>
        <w:t>:  “</w:t>
      </w:r>
      <w:proofErr w:type="gramEnd"/>
      <w:r w:rsidRPr="000E14E7">
        <w:rPr>
          <w:b/>
          <w:bCs/>
          <w:i/>
          <w:iCs/>
        </w:rPr>
        <w:t>Datasets related to this article can be found at [URL/s linked to dataset/s], hosted at [Name of repository] (Citation to dataset).</w:t>
      </w:r>
      <w:r w:rsidRPr="000E14E7">
        <w:rPr>
          <w:i/>
          <w:iCs/>
        </w:rPr>
        <w:t>” For more detail, see the “</w:t>
      </w:r>
      <w:hyperlink r:id="rId13" w:anchor="idp1638448" w:history="1">
        <w:r w:rsidRPr="000E14E7">
          <w:rPr>
            <w:rStyle w:val="Hyperlink"/>
            <w:i/>
            <w:iCs/>
          </w:rPr>
          <w:t>Data Availability Policy</w:t>
        </w:r>
      </w:hyperlink>
      <w:r w:rsidRPr="000E14E7">
        <w:rPr>
          <w:i/>
          <w:iCs/>
        </w:rPr>
        <w:t>” in our Instructions for Authors.</w:t>
      </w:r>
    </w:p>
    <w:p w14:paraId="770F4060" w14:textId="1F259E95" w:rsidR="00940F6D" w:rsidRDefault="00940F6D" w:rsidP="00940F6D">
      <w:pPr>
        <w:pStyle w:val="NoSpacing"/>
      </w:pPr>
    </w:p>
    <w:p w14:paraId="01418FC7" w14:textId="6E83C14F" w:rsidR="00940F6D" w:rsidRDefault="00940F6D" w:rsidP="00940F6D">
      <w:pPr>
        <w:pStyle w:val="NoSpacing"/>
      </w:pPr>
    </w:p>
    <w:p w14:paraId="4F9BEF68" w14:textId="2C3C3E6D" w:rsidR="004D0504" w:rsidRDefault="004D0504" w:rsidP="00940F6D">
      <w:pPr>
        <w:pStyle w:val="NoSpacing"/>
      </w:pPr>
    </w:p>
    <w:p w14:paraId="1E33A6AE" w14:textId="3E8E14D6" w:rsidR="004D0504" w:rsidRDefault="004D0504" w:rsidP="00940F6D">
      <w:pPr>
        <w:pStyle w:val="NoSpacing"/>
      </w:pPr>
    </w:p>
    <w:p w14:paraId="6BC23559" w14:textId="14858ED8" w:rsidR="004D0504" w:rsidRDefault="004D0504" w:rsidP="00940F6D">
      <w:pPr>
        <w:pStyle w:val="NoSpacing"/>
      </w:pPr>
    </w:p>
    <w:p w14:paraId="57EA90FE" w14:textId="728C7A97" w:rsidR="004D0504" w:rsidRPr="00682C9F" w:rsidRDefault="00390B2D" w:rsidP="004D0504">
      <w:pPr>
        <w:pStyle w:val="NoSpacing"/>
        <w:rPr>
          <w:b/>
          <w:bCs/>
          <w:sz w:val="28"/>
          <w:szCs w:val="28"/>
        </w:rPr>
      </w:pPr>
      <w:r>
        <w:rPr>
          <w:b/>
          <w:bCs/>
          <w:sz w:val="28"/>
          <w:szCs w:val="28"/>
        </w:rPr>
        <w:t>Ethics Statement</w:t>
      </w:r>
      <w:r w:rsidR="004D0504" w:rsidRPr="00682C9F">
        <w:rPr>
          <w:b/>
          <w:bCs/>
          <w:sz w:val="28"/>
          <w:szCs w:val="28"/>
        </w:rPr>
        <w:t xml:space="preserve">: </w:t>
      </w:r>
    </w:p>
    <w:p w14:paraId="537BD654" w14:textId="320103E5" w:rsidR="00AE03E6" w:rsidRPr="00162C16" w:rsidRDefault="00AE03E6" w:rsidP="00940F6D">
      <w:pPr>
        <w:pStyle w:val="NoSpacing"/>
      </w:pPr>
      <w:r w:rsidRPr="00AE03E6">
        <w:rPr>
          <w:i/>
          <w:iCs/>
        </w:rPr>
        <w:t>The name of the approving institution for all human and animal studies should be included (‘Institutional review board’ is not sufficient, naming a committee is not sufficient).  Written, informed consent must have been obtained from all patients and control participants</w:t>
      </w:r>
      <w:r>
        <w:rPr>
          <w:i/>
          <w:iCs/>
        </w:rPr>
        <w:t>, and this must be stated below</w:t>
      </w:r>
      <w:r w:rsidRPr="00AE03E6">
        <w:rPr>
          <w:i/>
          <w:iCs/>
        </w:rPr>
        <w:t xml:space="preserve">. The editors reserve the right to reject manuscripts that fail to meet these criteria, and to ask for proof of Institutional Review Board approval. </w:t>
      </w:r>
      <w:r w:rsidRPr="00AE03E6">
        <w:rPr>
          <w:i/>
          <w:iCs/>
        </w:rPr>
        <w:br/>
      </w:r>
    </w:p>
    <w:p w14:paraId="6BFF2DF3" w14:textId="0B6F2EFE" w:rsidR="00AE03E6" w:rsidRPr="00162C16" w:rsidRDefault="00AE03E6" w:rsidP="00940F6D">
      <w:pPr>
        <w:pStyle w:val="NoSpacing"/>
      </w:pPr>
    </w:p>
    <w:p w14:paraId="436A812B" w14:textId="67EA1F9E" w:rsidR="00162C16" w:rsidRPr="00162C16" w:rsidRDefault="00162C16" w:rsidP="00940F6D">
      <w:pPr>
        <w:pStyle w:val="NoSpacing"/>
      </w:pPr>
    </w:p>
    <w:p w14:paraId="1BCBD7CD" w14:textId="7622A06C" w:rsidR="00162C16" w:rsidRPr="00162C16" w:rsidRDefault="00162C16" w:rsidP="00940F6D">
      <w:pPr>
        <w:pStyle w:val="NoSpacing"/>
      </w:pPr>
    </w:p>
    <w:p w14:paraId="29713DFB" w14:textId="77777777" w:rsidR="00162C16" w:rsidRPr="00162C16" w:rsidRDefault="00162C16" w:rsidP="00940F6D">
      <w:pPr>
        <w:pStyle w:val="NoSpacing"/>
      </w:pPr>
    </w:p>
    <w:p w14:paraId="0F40729C" w14:textId="77777777" w:rsidR="00AE03E6" w:rsidRPr="00162C16" w:rsidRDefault="00AE03E6" w:rsidP="00940F6D">
      <w:pPr>
        <w:pStyle w:val="NoSpacing"/>
      </w:pPr>
    </w:p>
    <w:p w14:paraId="693BB0F8" w14:textId="0F01B1BD" w:rsidR="00AE03E6" w:rsidRPr="00682C9F" w:rsidRDefault="00AE03E6" w:rsidP="00AE03E6">
      <w:pPr>
        <w:pStyle w:val="NoSpacing"/>
        <w:rPr>
          <w:b/>
          <w:bCs/>
          <w:sz w:val="28"/>
          <w:szCs w:val="28"/>
        </w:rPr>
      </w:pPr>
      <w:r>
        <w:rPr>
          <w:b/>
          <w:bCs/>
          <w:sz w:val="28"/>
          <w:szCs w:val="28"/>
        </w:rPr>
        <w:t>Clinical Trial Information (if applicable)</w:t>
      </w:r>
      <w:r w:rsidRPr="00682C9F">
        <w:rPr>
          <w:b/>
          <w:bCs/>
          <w:sz w:val="28"/>
          <w:szCs w:val="28"/>
        </w:rPr>
        <w:t xml:space="preserve">: </w:t>
      </w:r>
    </w:p>
    <w:p w14:paraId="0B2B1F66" w14:textId="4DBB517A" w:rsidR="32805643" w:rsidRDefault="00AE03E6" w:rsidP="008F6173">
      <w:pPr>
        <w:pStyle w:val="NoSpacing"/>
        <w:rPr>
          <w:b/>
          <w:bCs/>
          <w:sz w:val="28"/>
          <w:szCs w:val="28"/>
        </w:rPr>
      </w:pPr>
      <w:r w:rsidRPr="32805643">
        <w:rPr>
          <w:i/>
          <w:iCs/>
        </w:rPr>
        <w:t>All clinical trials submitted to the JID</w:t>
      </w:r>
      <w:r w:rsidR="00CB3B38">
        <w:rPr>
          <w:i/>
          <w:iCs/>
        </w:rPr>
        <w:t xml:space="preserve"> Innovations</w:t>
      </w:r>
      <w:r w:rsidRPr="32805643">
        <w:rPr>
          <w:i/>
          <w:iCs/>
        </w:rPr>
        <w:t xml:space="preserve"> must be 1) prospectively registered and 2) fully reported.  All clinical trials need to be registered in an approved publicly accessible clinical trial register before patient recruitment begins. A list of approved registries can be found </w:t>
      </w:r>
      <w:hyperlink r:id="rId14">
        <w:r w:rsidRPr="32805643">
          <w:rPr>
            <w:rStyle w:val="Hyperlink"/>
            <w:i/>
            <w:iCs/>
          </w:rPr>
          <w:t>here</w:t>
        </w:r>
      </w:hyperlink>
      <w:r w:rsidRPr="32805643">
        <w:rPr>
          <w:b/>
          <w:bCs/>
          <w:i/>
          <w:iCs/>
        </w:rPr>
        <w:t>. The Clinical Trial registration number should be included below.</w:t>
      </w:r>
      <w:r w:rsidRPr="32805643">
        <w:rPr>
          <w:i/>
          <w:iCs/>
        </w:rPr>
        <w:t xml:space="preserve">  JID Innovations endorses the Consolidated Standards of Reporting Trial (CONSORT) Statement and requires authors to report their clinical trials fully according to the latest revision (currently 2010). Authors are required to indicate using this </w:t>
      </w:r>
      <w:hyperlink r:id="rId15">
        <w:r w:rsidRPr="32805643">
          <w:rPr>
            <w:rStyle w:val="Hyperlink"/>
            <w:i/>
            <w:iCs/>
          </w:rPr>
          <w:t>form</w:t>
        </w:r>
      </w:hyperlink>
      <w:r w:rsidRPr="32805643">
        <w:rPr>
          <w:i/>
          <w:iCs/>
        </w:rPr>
        <w:t xml:space="preserve"> where in their manuscript submission the 25 items included in CONSORT 2010 are located, along with a participant </w:t>
      </w:r>
      <w:hyperlink r:id="rId16">
        <w:r w:rsidRPr="32805643">
          <w:rPr>
            <w:rStyle w:val="Hyperlink"/>
            <w:i/>
            <w:iCs/>
          </w:rPr>
          <w:t xml:space="preserve">flow </w:t>
        </w:r>
        <w:r w:rsidRPr="32805643">
          <w:rPr>
            <w:rStyle w:val="Hyperlink"/>
            <w:i/>
            <w:iCs/>
          </w:rPr>
          <w:lastRenderedPageBreak/>
          <w:t>diagram</w:t>
        </w:r>
      </w:hyperlink>
      <w:r w:rsidRPr="32805643">
        <w:rPr>
          <w:i/>
          <w:iCs/>
        </w:rPr>
        <w:t>.</w:t>
      </w:r>
      <w:r w:rsidR="008F6E06">
        <w:br/>
      </w:r>
      <w:r w:rsidRPr="32805643">
        <w:rPr>
          <w:i/>
          <w:iCs/>
        </w:rPr>
        <w:t xml:space="preserve">For details on preparing your RCT for submission, see the </w:t>
      </w:r>
      <w:hyperlink r:id="rId17">
        <w:r w:rsidRPr="32805643">
          <w:rPr>
            <w:rStyle w:val="Hyperlink"/>
            <w:i/>
            <w:iCs/>
          </w:rPr>
          <w:t>CONSORT website.</w:t>
        </w:r>
      </w:hyperlink>
    </w:p>
    <w:p w14:paraId="6B40F373" w14:textId="3FA86DC4" w:rsidR="32805643" w:rsidRDefault="32805643" w:rsidP="32805643">
      <w:pPr>
        <w:rPr>
          <w:b/>
          <w:bCs/>
          <w:sz w:val="28"/>
          <w:szCs w:val="28"/>
        </w:rPr>
      </w:pPr>
    </w:p>
    <w:p w14:paraId="31AB94D6" w14:textId="0F4103EF" w:rsidR="008F6E06" w:rsidRPr="00682C9F" w:rsidRDefault="008F6E06" w:rsidP="008F6E06">
      <w:pPr>
        <w:pStyle w:val="NoSpacing"/>
        <w:rPr>
          <w:b/>
          <w:bCs/>
          <w:sz w:val="28"/>
          <w:szCs w:val="28"/>
        </w:rPr>
      </w:pPr>
      <w:r w:rsidRPr="00682C9F">
        <w:rPr>
          <w:b/>
          <w:bCs/>
          <w:sz w:val="28"/>
          <w:szCs w:val="28"/>
        </w:rPr>
        <w:t xml:space="preserve">Conflict of Interest: </w:t>
      </w:r>
    </w:p>
    <w:p w14:paraId="515F78D3" w14:textId="50A1C4B2" w:rsidR="00940F6D" w:rsidRPr="001A35B5" w:rsidRDefault="001A35B5" w:rsidP="00940F6D">
      <w:pPr>
        <w:pStyle w:val="NoSpacing"/>
        <w:rPr>
          <w:i/>
          <w:iCs/>
        </w:rPr>
      </w:pPr>
      <w:r w:rsidRPr="001A35B5">
        <w:rPr>
          <w:i/>
          <w:iCs/>
        </w:rPr>
        <w:t xml:space="preserve">Sources of support or declared conflicts should be stated </w:t>
      </w:r>
      <w:r w:rsidR="00874889">
        <w:rPr>
          <w:i/>
          <w:iCs/>
        </w:rPr>
        <w:t>below</w:t>
      </w:r>
      <w:r w:rsidRPr="001A35B5">
        <w:rPr>
          <w:i/>
          <w:iCs/>
        </w:rPr>
        <w:t xml:space="preserve">. If the authors have no conflict of interest to declare, this should be noted using the standard phrase, "The authors state no conflict of interest." For more information on Conflict of Interest, see also </w:t>
      </w:r>
      <w:hyperlink r:id="rId18" w:tgtFrame="_blank" w:history="1">
        <w:r w:rsidRPr="001A35B5">
          <w:rPr>
            <w:rStyle w:val="Hyperlink"/>
            <w:i/>
            <w:iCs/>
          </w:rPr>
          <w:t>https://www.elsevier.com/conflictsofinterest</w:t>
        </w:r>
      </w:hyperlink>
      <w:r w:rsidRPr="001A35B5">
        <w:rPr>
          <w:i/>
          <w:iCs/>
        </w:rPr>
        <w:t>.</w:t>
      </w:r>
    </w:p>
    <w:p w14:paraId="7BF4FFD2" w14:textId="01071ABF" w:rsidR="00940F6D" w:rsidRDefault="00940F6D" w:rsidP="00940F6D">
      <w:pPr>
        <w:pStyle w:val="NoSpacing"/>
      </w:pPr>
    </w:p>
    <w:p w14:paraId="0899C3D1" w14:textId="53BC3542" w:rsidR="00940F6D" w:rsidRDefault="00940F6D" w:rsidP="00940F6D">
      <w:pPr>
        <w:pStyle w:val="NoSpacing"/>
      </w:pPr>
    </w:p>
    <w:p w14:paraId="765406D4" w14:textId="1096FBC3" w:rsidR="008F6E06" w:rsidRDefault="008F6E06" w:rsidP="00940F6D">
      <w:pPr>
        <w:pStyle w:val="NoSpacing"/>
      </w:pPr>
    </w:p>
    <w:p w14:paraId="4A633376" w14:textId="77777777" w:rsidR="00C6718B" w:rsidRPr="00B850F6" w:rsidRDefault="00C6718B" w:rsidP="00C6718B">
      <w:pPr>
        <w:pStyle w:val="NoSpacing"/>
        <w:rPr>
          <w:b/>
          <w:bCs/>
          <w:sz w:val="28"/>
          <w:szCs w:val="28"/>
        </w:rPr>
      </w:pPr>
      <w:r w:rsidRPr="00B850F6">
        <w:rPr>
          <w:b/>
          <w:bCs/>
          <w:sz w:val="28"/>
          <w:szCs w:val="28"/>
        </w:rPr>
        <w:t>Declaration of Artificial Intelligence/Large Language Model use</w:t>
      </w:r>
    </w:p>
    <w:p w14:paraId="5ABA061D" w14:textId="49F20A30" w:rsidR="00C6718B" w:rsidRDefault="00C6718B" w:rsidP="00C6718B">
      <w:pPr>
        <w:pStyle w:val="NoSpacing"/>
        <w:rPr>
          <w:i/>
          <w:iCs/>
        </w:rPr>
      </w:pPr>
      <w:r w:rsidRPr="00B850F6">
        <w:rPr>
          <w:i/>
          <w:iCs/>
        </w:rPr>
        <w:t>See “</w:t>
      </w:r>
      <w:bookmarkStart w:id="0" w:name="N69269"/>
      <w:bookmarkEnd w:id="0"/>
      <w:r>
        <w:rPr>
          <w:i/>
          <w:iCs/>
        </w:rPr>
        <w:fldChar w:fldCharType="begin"/>
      </w:r>
      <w:r>
        <w:rPr>
          <w:i/>
          <w:iCs/>
        </w:rPr>
        <w:instrText>HYPERLINK "https://www.jidinnovations.org/content/authorinfo" \l "N69269"</w:instrText>
      </w:r>
      <w:r>
        <w:rPr>
          <w:i/>
          <w:iCs/>
        </w:rPr>
      </w:r>
      <w:r>
        <w:rPr>
          <w:i/>
          <w:iCs/>
        </w:rPr>
        <w:fldChar w:fldCharType="separate"/>
      </w:r>
      <w:r w:rsidRPr="00C6718B">
        <w:rPr>
          <w:rStyle w:val="Hyperlink"/>
          <w:i/>
          <w:iCs/>
        </w:rPr>
        <w:t>Artificial Intelligence Statement</w:t>
      </w:r>
      <w:r>
        <w:rPr>
          <w:i/>
          <w:iCs/>
        </w:rPr>
        <w:fldChar w:fldCharType="end"/>
      </w:r>
      <w:r w:rsidRPr="00B850F6">
        <w:rPr>
          <w:i/>
          <w:iCs/>
        </w:rPr>
        <w:t xml:space="preserve">” in our instructions to authors for more details. This declaration does not apply to the use of basic tools for checking grammar, spelling, references etc. </w:t>
      </w:r>
    </w:p>
    <w:p w14:paraId="6258B8E1" w14:textId="77777777" w:rsidR="00C6718B" w:rsidRDefault="00C6718B" w:rsidP="00C6718B">
      <w:pPr>
        <w:pStyle w:val="NoSpacing"/>
        <w:rPr>
          <w:i/>
          <w:iCs/>
        </w:rPr>
      </w:pPr>
      <w:r w:rsidRPr="00F671FC">
        <w:rPr>
          <w:i/>
          <w:iCs/>
        </w:rPr>
        <w:t>Statement</w:t>
      </w:r>
      <w:r>
        <w:rPr>
          <w:i/>
          <w:iCs/>
        </w:rPr>
        <w:t xml:space="preserve"> example</w:t>
      </w:r>
      <w:r w:rsidRPr="00F671FC">
        <w:rPr>
          <w:i/>
          <w:iCs/>
        </w:rPr>
        <w:t xml:space="preserve">: </w:t>
      </w:r>
      <w:r>
        <w:rPr>
          <w:i/>
          <w:iCs/>
        </w:rPr>
        <w:t>“</w:t>
      </w:r>
      <w:r w:rsidRPr="00F671FC">
        <w:rPr>
          <w:i/>
          <w:iCs/>
        </w:rPr>
        <w:t xml:space="preserve">During the preparation of this work the author(s) used [NAME TOOL/SERVICE] </w:t>
      </w:r>
      <w:proofErr w:type="gramStart"/>
      <w:r w:rsidRPr="00F671FC">
        <w:rPr>
          <w:i/>
          <w:iCs/>
        </w:rPr>
        <w:t>in order to</w:t>
      </w:r>
      <w:proofErr w:type="gramEnd"/>
      <w:r w:rsidRPr="00F671FC">
        <w:rPr>
          <w:i/>
          <w:iCs/>
        </w:rPr>
        <w:t xml:space="preserve"> [REASON]. After using this tool/service, the author(s) reviewed and edited the content as needed and take(s) full responsibility for the content of the publication.</w:t>
      </w:r>
      <w:r>
        <w:rPr>
          <w:i/>
          <w:iCs/>
        </w:rPr>
        <w:t xml:space="preserve">” </w:t>
      </w:r>
    </w:p>
    <w:p w14:paraId="2D8974FB" w14:textId="791E0AF2" w:rsidR="00C6718B" w:rsidRDefault="00C6718B" w:rsidP="00C6718B">
      <w:pPr>
        <w:pStyle w:val="NoSpacing"/>
        <w:rPr>
          <w:i/>
          <w:iCs/>
        </w:rPr>
      </w:pPr>
      <w:r>
        <w:rPr>
          <w:i/>
          <w:iCs/>
        </w:rPr>
        <w:t>Please also include any queries used.</w:t>
      </w:r>
    </w:p>
    <w:p w14:paraId="0D5990FC" w14:textId="77777777" w:rsidR="00C6718B" w:rsidRPr="00F671FC" w:rsidRDefault="00C6718B" w:rsidP="00C6718B">
      <w:pPr>
        <w:pStyle w:val="NoSpacing"/>
        <w:rPr>
          <w:i/>
          <w:iCs/>
        </w:rPr>
      </w:pPr>
      <w:r w:rsidRPr="00F671FC">
        <w:rPr>
          <w:i/>
          <w:iCs/>
        </w:rPr>
        <w:t>If no AI or large language model tools were used, please include the statement “</w:t>
      </w:r>
      <w:r>
        <w:rPr>
          <w:i/>
          <w:iCs/>
        </w:rPr>
        <w:t xml:space="preserve">The authors declare no use of </w:t>
      </w:r>
      <w:r w:rsidRPr="007E1B17">
        <w:rPr>
          <w:i/>
          <w:iCs/>
        </w:rPr>
        <w:t>Artificial Intelligence/Large Language Model</w:t>
      </w:r>
      <w:r>
        <w:rPr>
          <w:i/>
          <w:iCs/>
        </w:rPr>
        <w:t xml:space="preserve"> in the preparation of this article”.</w:t>
      </w:r>
    </w:p>
    <w:p w14:paraId="0B452E5A" w14:textId="77777777" w:rsidR="008F6E06" w:rsidRDefault="008F6E06" w:rsidP="00940F6D">
      <w:pPr>
        <w:pStyle w:val="NoSpacing"/>
      </w:pPr>
    </w:p>
    <w:p w14:paraId="46F0886D" w14:textId="14AE953B" w:rsidR="00940F6D" w:rsidRDefault="00940F6D" w:rsidP="00940F6D">
      <w:pPr>
        <w:pStyle w:val="NoSpacing"/>
      </w:pPr>
    </w:p>
    <w:p w14:paraId="089FA924" w14:textId="70288019" w:rsidR="00940F6D" w:rsidRDefault="00940F6D" w:rsidP="00940F6D">
      <w:pPr>
        <w:pStyle w:val="NoSpacing"/>
      </w:pPr>
    </w:p>
    <w:p w14:paraId="5CC73DDC" w14:textId="3E291248" w:rsidR="00940F6D" w:rsidRPr="00682C9F" w:rsidRDefault="00940F6D" w:rsidP="00940F6D">
      <w:pPr>
        <w:pStyle w:val="NoSpacing"/>
        <w:rPr>
          <w:b/>
          <w:bCs/>
          <w:sz w:val="28"/>
          <w:szCs w:val="28"/>
        </w:rPr>
      </w:pPr>
      <w:r w:rsidRPr="00682C9F">
        <w:rPr>
          <w:b/>
          <w:bCs/>
          <w:sz w:val="28"/>
          <w:szCs w:val="28"/>
        </w:rPr>
        <w:t>Acknowledgments:</w:t>
      </w:r>
    </w:p>
    <w:p w14:paraId="1958F515" w14:textId="7544C6AD" w:rsidR="00940F6D" w:rsidRDefault="00A46ECE" w:rsidP="00940F6D">
      <w:pPr>
        <w:pStyle w:val="NoSpacing"/>
        <w:rPr>
          <w:i/>
          <w:iCs/>
        </w:rPr>
      </w:pPr>
      <w:r w:rsidRPr="00A46ECE">
        <w:rPr>
          <w:i/>
          <w:iCs/>
        </w:rPr>
        <w:t>Please include any relevant funding information here.</w:t>
      </w:r>
    </w:p>
    <w:p w14:paraId="6A86D3A1" w14:textId="5171C032" w:rsidR="00301680" w:rsidRDefault="00301680" w:rsidP="00940F6D">
      <w:pPr>
        <w:pStyle w:val="NoSpacing"/>
        <w:rPr>
          <w:i/>
          <w:iCs/>
        </w:rPr>
      </w:pPr>
    </w:p>
    <w:p w14:paraId="13E72FE9" w14:textId="2725A6C8" w:rsidR="00301680" w:rsidRDefault="00301680" w:rsidP="00940F6D">
      <w:pPr>
        <w:pStyle w:val="NoSpacing"/>
        <w:rPr>
          <w:i/>
          <w:iCs/>
        </w:rPr>
      </w:pPr>
    </w:p>
    <w:p w14:paraId="6A7C15C7" w14:textId="355C6C4E" w:rsidR="00301680" w:rsidRDefault="00301680" w:rsidP="00940F6D">
      <w:pPr>
        <w:pStyle w:val="NoSpacing"/>
        <w:rPr>
          <w:i/>
          <w:iCs/>
        </w:rPr>
      </w:pPr>
    </w:p>
    <w:p w14:paraId="546C38FE" w14:textId="328DA973" w:rsidR="0052101B" w:rsidRPr="00682C9F" w:rsidRDefault="0052101B" w:rsidP="0052101B">
      <w:pPr>
        <w:pStyle w:val="NoSpacing"/>
        <w:rPr>
          <w:b/>
          <w:bCs/>
          <w:sz w:val="28"/>
          <w:szCs w:val="28"/>
        </w:rPr>
      </w:pPr>
      <w:r>
        <w:rPr>
          <w:b/>
          <w:bCs/>
          <w:sz w:val="28"/>
          <w:szCs w:val="28"/>
        </w:rPr>
        <w:t xml:space="preserve">Keywords: </w:t>
      </w:r>
    </w:p>
    <w:p w14:paraId="56D35897" w14:textId="1D57A65A" w:rsidR="0052101B" w:rsidRDefault="0052101B" w:rsidP="0052101B">
      <w:pPr>
        <w:pStyle w:val="NoSpacing"/>
        <w:rPr>
          <w:i/>
          <w:iCs/>
        </w:rPr>
      </w:pPr>
      <w:r w:rsidRPr="00A46ECE">
        <w:rPr>
          <w:i/>
          <w:iCs/>
        </w:rPr>
        <w:t xml:space="preserve">Please include </w:t>
      </w:r>
      <w:r>
        <w:rPr>
          <w:i/>
          <w:iCs/>
        </w:rPr>
        <w:t xml:space="preserve">up to five keywords </w:t>
      </w:r>
      <w:r w:rsidRPr="00A46ECE">
        <w:rPr>
          <w:i/>
          <w:iCs/>
        </w:rPr>
        <w:t>here.</w:t>
      </w:r>
    </w:p>
    <w:p w14:paraId="04FA7D6A" w14:textId="77777777" w:rsidR="0052101B" w:rsidRDefault="0052101B" w:rsidP="0052101B">
      <w:pPr>
        <w:pStyle w:val="NoSpacing"/>
        <w:rPr>
          <w:i/>
          <w:iCs/>
        </w:rPr>
      </w:pPr>
    </w:p>
    <w:p w14:paraId="35B3AD3A" w14:textId="77777777" w:rsidR="00301680" w:rsidRDefault="00301680" w:rsidP="00940F6D">
      <w:pPr>
        <w:pStyle w:val="NoSpacing"/>
        <w:rPr>
          <w:i/>
          <w:iCs/>
        </w:rPr>
      </w:pPr>
    </w:p>
    <w:sectPr w:rsidR="003016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53C9" w14:textId="77777777" w:rsidR="0085758A" w:rsidRDefault="0085758A" w:rsidP="00940F6D">
      <w:pPr>
        <w:spacing w:after="0" w:line="240" w:lineRule="auto"/>
      </w:pPr>
      <w:r>
        <w:separator/>
      </w:r>
    </w:p>
  </w:endnote>
  <w:endnote w:type="continuationSeparator" w:id="0">
    <w:p w14:paraId="3E62C315" w14:textId="77777777" w:rsidR="0085758A" w:rsidRDefault="0085758A" w:rsidP="00940F6D">
      <w:pPr>
        <w:spacing w:after="0" w:line="240" w:lineRule="auto"/>
      </w:pPr>
      <w:r>
        <w:continuationSeparator/>
      </w:r>
    </w:p>
  </w:endnote>
  <w:endnote w:type="continuationNotice" w:id="1">
    <w:p w14:paraId="1AE6E4FF" w14:textId="77777777" w:rsidR="0085758A" w:rsidRDefault="00857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13673" w14:textId="77777777" w:rsidR="0085758A" w:rsidRDefault="0085758A" w:rsidP="00940F6D">
      <w:pPr>
        <w:spacing w:after="0" w:line="240" w:lineRule="auto"/>
      </w:pPr>
      <w:r>
        <w:separator/>
      </w:r>
    </w:p>
  </w:footnote>
  <w:footnote w:type="continuationSeparator" w:id="0">
    <w:p w14:paraId="409AD7F9" w14:textId="77777777" w:rsidR="0085758A" w:rsidRDefault="0085758A" w:rsidP="00940F6D">
      <w:pPr>
        <w:spacing w:after="0" w:line="240" w:lineRule="auto"/>
      </w:pPr>
      <w:r>
        <w:continuationSeparator/>
      </w:r>
    </w:p>
  </w:footnote>
  <w:footnote w:type="continuationNotice" w:id="1">
    <w:p w14:paraId="27554EBC" w14:textId="77777777" w:rsidR="0085758A" w:rsidRDefault="0085758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6D"/>
    <w:rsid w:val="00025902"/>
    <w:rsid w:val="00025DFA"/>
    <w:rsid w:val="00042D6C"/>
    <w:rsid w:val="000439ED"/>
    <w:rsid w:val="00064424"/>
    <w:rsid w:val="00067A41"/>
    <w:rsid w:val="000852D8"/>
    <w:rsid w:val="000E14E7"/>
    <w:rsid w:val="000E4BD2"/>
    <w:rsid w:val="00100F01"/>
    <w:rsid w:val="0012414A"/>
    <w:rsid w:val="001260F4"/>
    <w:rsid w:val="001417F6"/>
    <w:rsid w:val="00162C16"/>
    <w:rsid w:val="001A35B5"/>
    <w:rsid w:val="001E1EAE"/>
    <w:rsid w:val="002152BA"/>
    <w:rsid w:val="002210E8"/>
    <w:rsid w:val="00247C20"/>
    <w:rsid w:val="002D6141"/>
    <w:rsid w:val="002E0E78"/>
    <w:rsid w:val="00301680"/>
    <w:rsid w:val="00301B34"/>
    <w:rsid w:val="003732E4"/>
    <w:rsid w:val="00374C22"/>
    <w:rsid w:val="00382210"/>
    <w:rsid w:val="00390B2D"/>
    <w:rsid w:val="003D05BD"/>
    <w:rsid w:val="003D2601"/>
    <w:rsid w:val="003E0CD2"/>
    <w:rsid w:val="00430537"/>
    <w:rsid w:val="004B4393"/>
    <w:rsid w:val="004D0504"/>
    <w:rsid w:val="004E2623"/>
    <w:rsid w:val="0052101B"/>
    <w:rsid w:val="0055739F"/>
    <w:rsid w:val="00594863"/>
    <w:rsid w:val="005C7CA3"/>
    <w:rsid w:val="00617269"/>
    <w:rsid w:val="00617BDD"/>
    <w:rsid w:val="00665081"/>
    <w:rsid w:val="00682C9F"/>
    <w:rsid w:val="006A3229"/>
    <w:rsid w:val="00735D88"/>
    <w:rsid w:val="00775D09"/>
    <w:rsid w:val="007C3583"/>
    <w:rsid w:val="007C4BC6"/>
    <w:rsid w:val="007E6ED9"/>
    <w:rsid w:val="0085758A"/>
    <w:rsid w:val="00874889"/>
    <w:rsid w:val="00895F9F"/>
    <w:rsid w:val="008B4A51"/>
    <w:rsid w:val="008D0FCE"/>
    <w:rsid w:val="008F6173"/>
    <w:rsid w:val="008F6E06"/>
    <w:rsid w:val="00926A92"/>
    <w:rsid w:val="00940F6D"/>
    <w:rsid w:val="009772F6"/>
    <w:rsid w:val="009A47CF"/>
    <w:rsid w:val="009F57CB"/>
    <w:rsid w:val="00A37B8C"/>
    <w:rsid w:val="00A46ECE"/>
    <w:rsid w:val="00A52FE1"/>
    <w:rsid w:val="00AD5A9F"/>
    <w:rsid w:val="00AE03E6"/>
    <w:rsid w:val="00AE6C62"/>
    <w:rsid w:val="00AF33E7"/>
    <w:rsid w:val="00B11E72"/>
    <w:rsid w:val="00B17EC5"/>
    <w:rsid w:val="00B419D8"/>
    <w:rsid w:val="00B710C6"/>
    <w:rsid w:val="00B951E7"/>
    <w:rsid w:val="00C21058"/>
    <w:rsid w:val="00C46013"/>
    <w:rsid w:val="00C56C68"/>
    <w:rsid w:val="00C6718B"/>
    <w:rsid w:val="00C90F56"/>
    <w:rsid w:val="00CB3B38"/>
    <w:rsid w:val="00D10FAD"/>
    <w:rsid w:val="00D21AF2"/>
    <w:rsid w:val="00D3316F"/>
    <w:rsid w:val="00D42885"/>
    <w:rsid w:val="00D85E77"/>
    <w:rsid w:val="00DB50A1"/>
    <w:rsid w:val="00E441EE"/>
    <w:rsid w:val="00EC2DB4"/>
    <w:rsid w:val="00EF06CA"/>
    <w:rsid w:val="00F03ACE"/>
    <w:rsid w:val="00F066FA"/>
    <w:rsid w:val="00F85EC9"/>
    <w:rsid w:val="00FD44F5"/>
    <w:rsid w:val="00FD67F7"/>
    <w:rsid w:val="0F60D2B2"/>
    <w:rsid w:val="1D351A1C"/>
    <w:rsid w:val="32805643"/>
    <w:rsid w:val="333A846E"/>
    <w:rsid w:val="3544B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79059"/>
  <w15:chartTrackingRefBased/>
  <w15:docId w15:val="{772E1A52-D326-4A36-8821-B77F4204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F6D"/>
    <w:pPr>
      <w:spacing w:after="0" w:line="240" w:lineRule="auto"/>
    </w:pPr>
  </w:style>
  <w:style w:type="character" w:styleId="Hyperlink">
    <w:name w:val="Hyperlink"/>
    <w:basedOn w:val="DefaultParagraphFont"/>
    <w:uiPriority w:val="99"/>
    <w:unhideWhenUsed/>
    <w:rsid w:val="00940F6D"/>
    <w:rPr>
      <w:color w:val="0000FF"/>
      <w:u w:val="single"/>
    </w:rPr>
  </w:style>
  <w:style w:type="paragraph" w:styleId="Header">
    <w:name w:val="header"/>
    <w:basedOn w:val="Normal"/>
    <w:link w:val="HeaderChar"/>
    <w:uiPriority w:val="99"/>
    <w:unhideWhenUsed/>
    <w:rsid w:val="00940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6D"/>
  </w:style>
  <w:style w:type="paragraph" w:styleId="Footer">
    <w:name w:val="footer"/>
    <w:basedOn w:val="Normal"/>
    <w:link w:val="FooterChar"/>
    <w:uiPriority w:val="99"/>
    <w:unhideWhenUsed/>
    <w:rsid w:val="00940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6D"/>
  </w:style>
  <w:style w:type="character" w:styleId="UnresolvedMention">
    <w:name w:val="Unresolved Mention"/>
    <w:basedOn w:val="DefaultParagraphFont"/>
    <w:uiPriority w:val="99"/>
    <w:semiHidden/>
    <w:unhideWhenUsed/>
    <w:rsid w:val="008F6E06"/>
    <w:rPr>
      <w:color w:val="605E5C"/>
      <w:shd w:val="clear" w:color="auto" w:fill="E1DFDD"/>
    </w:rPr>
  </w:style>
  <w:style w:type="character" w:styleId="FollowedHyperlink">
    <w:name w:val="FollowedHyperlink"/>
    <w:basedOn w:val="DefaultParagraphFont"/>
    <w:uiPriority w:val="99"/>
    <w:semiHidden/>
    <w:unhideWhenUsed/>
    <w:rsid w:val="008F6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idinnovations.org/content/authorinfo" TargetMode="External"/><Relationship Id="rId18" Type="http://schemas.openxmlformats.org/officeDocument/2006/relationships/hyperlink" Target="https://www.elsevier.com/conflictsofinteres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asrai.org/credit/" TargetMode="External"/><Relationship Id="rId17" Type="http://schemas.openxmlformats.org/officeDocument/2006/relationships/hyperlink" Target="http://www.consort-statement.org/" TargetMode="External"/><Relationship Id="rId2" Type="http://schemas.openxmlformats.org/officeDocument/2006/relationships/customXml" Target="../customXml/item2.xml"/><Relationship Id="rId16" Type="http://schemas.openxmlformats.org/officeDocument/2006/relationships/hyperlink" Target="https://legacyfileshare.elsevier.com/promis_misc/CONSORT_2010_Flow-Diagram.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dnet.org/journals/author-resources/orcid-instructions/" TargetMode="External"/><Relationship Id="rId5" Type="http://schemas.openxmlformats.org/officeDocument/2006/relationships/settings" Target="settings.xml"/><Relationship Id="rId15" Type="http://schemas.openxmlformats.org/officeDocument/2006/relationships/hyperlink" Target="https://www.elsevier.com/__data/promis_misc/JID_GfA_CONSORT_Checklist.pdf" TargetMode="External"/><Relationship Id="rId10" Type="http://schemas.openxmlformats.org/officeDocument/2006/relationships/hyperlink" Target="https://ORCiD.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cmje.org/about-icmje/faqs/clinical-trials-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36ebe9-bf01-4926-b0d0-6a276120ca7c">
      <Terms xmlns="http://schemas.microsoft.com/office/infopath/2007/PartnerControls"/>
    </lcf76f155ced4ddcb4097134ff3c332f>
    <TaxCatchAll xmlns="b0cbee1c-bd28-4667-b348-a7b170989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A749BEF259824F9BB9269B95A4409C" ma:contentTypeVersion="17" ma:contentTypeDescription="Create a new document." ma:contentTypeScope="" ma:versionID="f5d4026659379f97f728c9d04f076678">
  <xsd:schema xmlns:xsd="http://www.w3.org/2001/XMLSchema" xmlns:xs="http://www.w3.org/2001/XMLSchema" xmlns:p="http://schemas.microsoft.com/office/2006/metadata/properties" xmlns:ns2="2b36ebe9-bf01-4926-b0d0-6a276120ca7c" xmlns:ns3="b0cbee1c-bd28-4667-b348-a7b170989d13" targetNamespace="http://schemas.microsoft.com/office/2006/metadata/properties" ma:root="true" ma:fieldsID="b5c0998465df2bbab7419c992046975b" ns2:_="" ns3:_="">
    <xsd:import namespace="2b36ebe9-bf01-4926-b0d0-6a276120ca7c"/>
    <xsd:import namespace="b0cbee1c-bd28-4667-b348-a7b170989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6ebe9-bf01-4926-b0d0-6a276120c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5dfdeb-19c3-47e8-88df-9908aee66c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bee1c-bd28-4667-b348-a7b170989d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72fef4-b7f2-46c7-99d5-43ad5fd53529}" ma:internalName="TaxCatchAll" ma:showField="CatchAllData" ma:web="b0cbee1c-bd28-4667-b348-a7b170989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A1E4-2087-462A-9BDC-A17D892DEFA5}">
  <ds:schemaRefs>
    <ds:schemaRef ds:uri="http://schemas.microsoft.com/office/2006/metadata/properties"/>
    <ds:schemaRef ds:uri="http://schemas.microsoft.com/office/infopath/2007/PartnerControls"/>
    <ds:schemaRef ds:uri="2b36ebe9-bf01-4926-b0d0-6a276120ca7c"/>
    <ds:schemaRef ds:uri="b0cbee1c-bd28-4667-b348-a7b170989d13"/>
  </ds:schemaRefs>
</ds:datastoreItem>
</file>

<file path=customXml/itemProps2.xml><?xml version="1.0" encoding="utf-8"?>
<ds:datastoreItem xmlns:ds="http://schemas.openxmlformats.org/officeDocument/2006/customXml" ds:itemID="{CA9077D7-F421-4DC9-84E3-D8A4C442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6ebe9-bf01-4926-b0d0-6a276120ca7c"/>
    <ds:schemaRef ds:uri="b0cbee1c-bd28-4667-b348-a7b170989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0CD21-4832-4F16-A837-02F2739A6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881</Words>
  <Characters>5027</Characters>
  <Application>Microsoft Office Word</Application>
  <DocSecurity>4</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Higgins</dc:creator>
  <cp:keywords/>
  <dc:description/>
  <cp:lastModifiedBy>Anita Judd</cp:lastModifiedBy>
  <cp:revision>2</cp:revision>
  <dcterms:created xsi:type="dcterms:W3CDTF">2025-01-02T13:57:00Z</dcterms:created>
  <dcterms:modified xsi:type="dcterms:W3CDTF">2025-01-02T13:57:00Z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0x01010030A749BEF259824F9BB9269B95A4409C</vt:lpwstr>
  </property>
  <property fmtid="{D5CDD505-2E9C-101B-9397-08002B2CF9AE}" pid="3" name="MediaServiceImageTags">
    <vt:lpwstr/>
  </property>
</Properties>
</file>